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70D22" w14:textId="77777777" w:rsidR="008D1952" w:rsidRDefault="008D1952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0F7FAC18" w14:textId="77777777" w:rsidR="008D1952" w:rsidRDefault="008D1952">
      <w:pPr>
        <w:pStyle w:val="ConsPlusNormal"/>
        <w:jc w:val="both"/>
        <w:outlineLvl w:val="0"/>
      </w:pPr>
    </w:p>
    <w:p w14:paraId="2FF9C6EC" w14:textId="77777777" w:rsidR="008D1952" w:rsidRDefault="008D1952">
      <w:pPr>
        <w:pStyle w:val="ConsPlusTitle"/>
        <w:jc w:val="center"/>
      </w:pPr>
      <w:r>
        <w:t>АДМИНИСТРАЦИЯ НИЖНЕВАРТОВСКОГО РАЙОНА</w:t>
      </w:r>
    </w:p>
    <w:p w14:paraId="1C511A09" w14:textId="77777777" w:rsidR="008D1952" w:rsidRDefault="008D1952">
      <w:pPr>
        <w:pStyle w:val="ConsPlusTitle"/>
        <w:jc w:val="center"/>
      </w:pPr>
    </w:p>
    <w:p w14:paraId="6E609DFD" w14:textId="77777777" w:rsidR="008D1952" w:rsidRDefault="008D1952">
      <w:pPr>
        <w:pStyle w:val="ConsPlusTitle"/>
        <w:jc w:val="center"/>
      </w:pPr>
      <w:r>
        <w:t>ПОСТАНОВЛЕНИЕ</w:t>
      </w:r>
    </w:p>
    <w:p w14:paraId="0B99E122" w14:textId="77777777" w:rsidR="008D1952" w:rsidRDefault="008D1952">
      <w:pPr>
        <w:pStyle w:val="ConsPlusTitle"/>
        <w:jc w:val="center"/>
      </w:pPr>
      <w:r>
        <w:t>от 10 июля 2019 г. N 1380</w:t>
      </w:r>
    </w:p>
    <w:p w14:paraId="295E9052" w14:textId="77777777" w:rsidR="008D1952" w:rsidRDefault="008D1952">
      <w:pPr>
        <w:pStyle w:val="ConsPlusTitle"/>
        <w:jc w:val="center"/>
      </w:pPr>
    </w:p>
    <w:p w14:paraId="2BD371C2" w14:textId="77777777" w:rsidR="008D1952" w:rsidRDefault="008D1952">
      <w:pPr>
        <w:pStyle w:val="ConsPlusTitle"/>
        <w:jc w:val="center"/>
      </w:pPr>
      <w:r>
        <w:t>О ВНЕСЕНИИ ИЗМЕНЕНИЯ В ПРИЛОЖЕНИЕ К ПОСТАНОВЛЕНИЮ</w:t>
      </w:r>
    </w:p>
    <w:p w14:paraId="69BFDC64" w14:textId="77777777" w:rsidR="008D1952" w:rsidRDefault="008D1952">
      <w:pPr>
        <w:pStyle w:val="ConsPlusTitle"/>
        <w:jc w:val="center"/>
      </w:pPr>
      <w:r>
        <w:t>АДМИНИСТРАЦИИ РАЙОНА ОТ 23.05.2019 N 1033 "ОБ УТВЕРЖДЕНИИ</w:t>
      </w:r>
    </w:p>
    <w:p w14:paraId="0076DC06" w14:textId="77777777" w:rsidR="008D1952" w:rsidRDefault="008D1952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14:paraId="6AE370AC" w14:textId="77777777" w:rsidR="008D1952" w:rsidRDefault="008D1952">
      <w:pPr>
        <w:pStyle w:val="ConsPlusTitle"/>
        <w:jc w:val="center"/>
      </w:pPr>
      <w:r>
        <w:t>УСЛУГИ ПО ПРЕДОСТАВЛЕНИЮ ИНФОРМАЦИИ ПОЛЬЗОВАТЕЛЯМ</w:t>
      </w:r>
    </w:p>
    <w:p w14:paraId="326673EB" w14:textId="77777777" w:rsidR="008D1952" w:rsidRDefault="008D1952">
      <w:pPr>
        <w:pStyle w:val="ConsPlusTitle"/>
        <w:jc w:val="center"/>
      </w:pPr>
      <w:r>
        <w:t>АВТОМОБИЛЬНЫХ ДОРОГ ОБЩЕГО ПОЛЬЗОВАНИЯ МЕСТНОГО ЗНАЧЕНИЯ"</w:t>
      </w:r>
    </w:p>
    <w:p w14:paraId="1F79BFF0" w14:textId="77777777" w:rsidR="008D1952" w:rsidRDefault="008D1952">
      <w:pPr>
        <w:pStyle w:val="ConsPlusNormal"/>
        <w:jc w:val="both"/>
      </w:pPr>
    </w:p>
    <w:p w14:paraId="1CC50B31" w14:textId="77777777" w:rsidR="008D1952" w:rsidRDefault="008D1952">
      <w:pPr>
        <w:pStyle w:val="ConsPlusNormal"/>
        <w:ind w:firstLine="540"/>
        <w:jc w:val="both"/>
      </w:pPr>
      <w:r>
        <w:t>В целях приведения муниципального правового акта в соответствие с действующим законодательством:</w:t>
      </w:r>
    </w:p>
    <w:p w14:paraId="4E4B28B2" w14:textId="77777777" w:rsidR="008D1952" w:rsidRDefault="008D1952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5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23.05.2019 N 1033 "Об утверждении административного регламента предоставления муниципальной услуги по предоставлению информации пользователям автомобильных дорог общего пользования местного значения" изменение, изложив </w:t>
      </w:r>
      <w:hyperlink r:id="rId6" w:history="1">
        <w:r>
          <w:rPr>
            <w:color w:val="0000FF"/>
          </w:rPr>
          <w:t>пункт 60 раздела V</w:t>
        </w:r>
      </w:hyperlink>
      <w:r>
        <w:t xml:space="preserve"> в следующей редакции:</w:t>
      </w:r>
    </w:p>
    <w:p w14:paraId="346522F6" w14:textId="77777777" w:rsidR="008D1952" w:rsidRDefault="008D1952">
      <w:pPr>
        <w:pStyle w:val="ConsPlusNormal"/>
        <w:spacing w:before="220"/>
        <w:ind w:firstLine="540"/>
        <w:jc w:val="both"/>
      </w:pPr>
      <w:r>
        <w:t>"60.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работник, наделенные полномочиями по рассмотрению жалоб, незамедлительно направляют имеющиеся материалы в органы прокуратуры.".</w:t>
      </w:r>
    </w:p>
    <w:p w14:paraId="26FAF93B" w14:textId="77777777" w:rsidR="008D1952" w:rsidRDefault="008D1952">
      <w:pPr>
        <w:pStyle w:val="ConsPlusNormal"/>
        <w:spacing w:before="220"/>
        <w:ind w:firstLine="540"/>
        <w:jc w:val="both"/>
      </w:pPr>
      <w:r>
        <w:t>2.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05381950" w14:textId="77777777" w:rsidR="008D1952" w:rsidRDefault="008D1952">
      <w:pPr>
        <w:pStyle w:val="ConsPlusNormal"/>
        <w:spacing w:before="220"/>
        <w:ind w:firstLine="540"/>
        <w:jc w:val="both"/>
      </w:pPr>
      <w:r>
        <w:t>3. Пресс-службе администрации района опубликовать постановление в приложении "Официальный бюллетень" к районной газете "Новости Приобья".</w:t>
      </w:r>
    </w:p>
    <w:p w14:paraId="542FD379" w14:textId="77777777" w:rsidR="008D1952" w:rsidRDefault="008D1952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14:paraId="49D0B8C0" w14:textId="77777777" w:rsidR="008D1952" w:rsidRDefault="008D1952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заместителя главы района по местной промышленности, транспорту и связи Х.Ж. Абдуллина.</w:t>
      </w:r>
    </w:p>
    <w:p w14:paraId="674C77E3" w14:textId="77777777" w:rsidR="008D1952" w:rsidRDefault="008D1952">
      <w:pPr>
        <w:pStyle w:val="ConsPlusNormal"/>
        <w:jc w:val="both"/>
      </w:pPr>
    </w:p>
    <w:p w14:paraId="7BA02D02" w14:textId="77777777" w:rsidR="008D1952" w:rsidRDefault="008D1952">
      <w:pPr>
        <w:pStyle w:val="ConsPlusNormal"/>
        <w:jc w:val="right"/>
      </w:pPr>
      <w:r>
        <w:t>Глава района</w:t>
      </w:r>
    </w:p>
    <w:p w14:paraId="4AEB94FF" w14:textId="77777777" w:rsidR="008D1952" w:rsidRDefault="008D1952">
      <w:pPr>
        <w:pStyle w:val="ConsPlusNormal"/>
        <w:jc w:val="right"/>
      </w:pPr>
      <w:r>
        <w:t>Б.А.САЛОМАТИН</w:t>
      </w:r>
    </w:p>
    <w:p w14:paraId="4ABFCA6F" w14:textId="77777777" w:rsidR="008D1952" w:rsidRDefault="008D1952">
      <w:pPr>
        <w:pStyle w:val="ConsPlusNormal"/>
        <w:jc w:val="both"/>
      </w:pPr>
    </w:p>
    <w:p w14:paraId="3AC5EF53" w14:textId="77777777" w:rsidR="008D1952" w:rsidRDefault="008D1952">
      <w:pPr>
        <w:pStyle w:val="ConsPlusNormal"/>
        <w:jc w:val="both"/>
      </w:pPr>
    </w:p>
    <w:p w14:paraId="567B0550" w14:textId="77777777" w:rsidR="008D1952" w:rsidRDefault="008D195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4887B6D0" w14:textId="77777777" w:rsidR="000319FC" w:rsidRDefault="000319FC"/>
    <w:sectPr w:rsidR="000319FC" w:rsidSect="00591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952"/>
    <w:rsid w:val="000319FC"/>
    <w:rsid w:val="00055804"/>
    <w:rsid w:val="008D1952"/>
    <w:rsid w:val="008D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23C7C"/>
  <w15:chartTrackingRefBased/>
  <w15:docId w15:val="{2D01132D-AD5D-43E1-A82E-641BC6442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19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D19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D19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1E95D5F02C209400012274B172F4019EF63652291954E3ED59A23DF484584DE5FCAEFBF0F26C15338CE4A15D4256F13A0E8CCB0E56B38B481EC2BC5r0t1L" TargetMode="External"/><Relationship Id="rId5" Type="http://schemas.openxmlformats.org/officeDocument/2006/relationships/hyperlink" Target="consultantplus://offline/ref=61E95D5F02C209400012274B172F4019EF63652291954E3ED59A23DF484584DE5FCAEFBF0F26C15338CE4812DF256F13A0E8CCB0E56B38B481EC2BC5r0t1L" TargetMode="External"/><Relationship Id="rId4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Усманова Наталья Рамилевна</dc:creator>
  <cp:keywords/>
  <dc:description/>
  <cp:lastModifiedBy>Онопрейчук Ирина Николаевна</cp:lastModifiedBy>
  <cp:revision>2</cp:revision>
  <dcterms:created xsi:type="dcterms:W3CDTF">2025-07-24T10:41:00Z</dcterms:created>
  <dcterms:modified xsi:type="dcterms:W3CDTF">2025-07-24T10:41:00Z</dcterms:modified>
</cp:coreProperties>
</file>